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33CA5" w14:textId="20FCC22A" w:rsidR="001D33AB" w:rsidRDefault="001D33AB">
      <w:r>
        <w:rPr>
          <w:noProof/>
        </w:rPr>
        <w:drawing>
          <wp:anchor distT="0" distB="0" distL="114300" distR="114300" simplePos="0" relativeHeight="251658240" behindDoc="1" locked="0" layoutInCell="1" allowOverlap="1" wp14:anchorId="1583FE7C" wp14:editId="1BB182A0">
            <wp:simplePos x="0" y="0"/>
            <wp:positionH relativeFrom="margin">
              <wp:align>left</wp:align>
            </wp:positionH>
            <wp:positionV relativeFrom="paragraph">
              <wp:posOffset>9303</wp:posOffset>
            </wp:positionV>
            <wp:extent cx="48133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17" y="21094"/>
                <wp:lineTo x="20517" y="0"/>
                <wp:lineTo x="0" y="0"/>
              </wp:wrapPolygon>
            </wp:wrapTight>
            <wp:docPr id="17353409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6688AB" w14:textId="6969C10C" w:rsidR="001C30E2" w:rsidRPr="001D33AB" w:rsidRDefault="00DB61E9">
      <w:pPr>
        <w:rPr>
          <w:rFonts w:ascii="Comic Sans MS" w:hAnsi="Comic Sans MS"/>
          <w:color w:val="404040" w:themeColor="text1" w:themeTint="BF"/>
          <w:sz w:val="28"/>
          <w:szCs w:val="28"/>
        </w:rPr>
      </w:pPr>
      <w:r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C3BEEDF" wp14:editId="6C730812">
                <wp:simplePos x="0" y="0"/>
                <wp:positionH relativeFrom="margin">
                  <wp:align>left</wp:align>
                </wp:positionH>
                <wp:positionV relativeFrom="paragraph">
                  <wp:posOffset>2207619</wp:posOffset>
                </wp:positionV>
                <wp:extent cx="5311140" cy="1997710"/>
                <wp:effectExtent l="0" t="0" r="22860" b="21590"/>
                <wp:wrapTight wrapText="bothSides">
                  <wp:wrapPolygon edited="0">
                    <wp:start x="852" y="0"/>
                    <wp:lineTo x="0" y="1030"/>
                    <wp:lineTo x="0" y="20186"/>
                    <wp:lineTo x="620" y="21627"/>
                    <wp:lineTo x="775" y="21627"/>
                    <wp:lineTo x="20841" y="21627"/>
                    <wp:lineTo x="20996" y="21627"/>
                    <wp:lineTo x="21615" y="20186"/>
                    <wp:lineTo x="21615" y="1030"/>
                    <wp:lineTo x="20763" y="0"/>
                    <wp:lineTo x="852" y="0"/>
                  </wp:wrapPolygon>
                </wp:wrapTight>
                <wp:docPr id="884536373" name="Rectangle: Rounded Corners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1140" cy="199771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CA26A8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Positive Sensory Programme:</w:t>
                            </w:r>
                          </w:p>
                          <w:p w14:paraId="4039CB94" w14:textId="2E61456C" w:rsidR="001D33AB" w:rsidRPr="009A7AAB" w:rsidRDefault="009A7AAB" w:rsidP="009A7A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Access to daily sensory circuits</w:t>
                            </w:r>
                            <w:r w:rsidR="00DB61E9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 </w:t>
                            </w:r>
                          </w:p>
                          <w:p w14:paraId="38AB0886" w14:textId="1285736A" w:rsidR="001D33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Scooter boards to navigate ob</w:t>
                            </w: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stacles</w:t>
                            </w:r>
                          </w:p>
                          <w:p w14:paraId="10C2BCD3" w14:textId="2757DE2F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Use of deep pressure activities to soothe/calm/regulate</w:t>
                            </w:r>
                          </w:p>
                          <w:p w14:paraId="4859195F" w14:textId="7A71CE10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Removal of shoes for additional feedback </w:t>
                            </w:r>
                            <w:r w:rsidR="00DB61E9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through</w:t>
                            </w: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 feet</w:t>
                            </w:r>
                          </w:p>
                          <w:p w14:paraId="4CF1B356" w14:textId="6C28F660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Exploring different oral actions, e.g. blowing, sucking, chewing </w:t>
                            </w:r>
                          </w:p>
                          <w:p w14:paraId="369903BD" w14:textId="1F1D6BD0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Ensure a range of crunchy foods are available </w:t>
                            </w:r>
                          </w:p>
                          <w:p w14:paraId="1472C2D1" w14:textId="77777777" w:rsidR="001D33AB" w:rsidRPr="00762E1C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3BEEDF" id="Rectangle: Rounded Corners 74" o:spid="_x0000_s1026" style="position:absolute;margin-left:0;margin-top:173.85pt;width:418.2pt;height:157.3pt;z-index:-251648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bb0hwIAADYFAAAOAAAAZHJzL2Uyb0RvYy54bWysVEtvGyEQvlfqf0Dcm/W6TpxYWUeWo1SV&#10;0sSqU+WMWfAiAUMBezf99R3YtfOqeqjqw5p5MI9vvuHyqjOa7IUPCmxFy5MRJcJyqJXdVvTHw82n&#10;c0pCZLZmGqyo6JMI9Gr+8cNl62ZiDA3oWniCQWyYta6iTYxuVhSBN8KwcAJOWDRK8IZFFP22qD1r&#10;MbrRxXg0Oita8LXzwEUIqL3ujXSe40speLyXMohIdEWxtpi/Pn836VvML9ls65lrFB/KYP9QhWHK&#10;YtJjqGsWGdl59S6UUdxDABlPOJgCpFRc5B6wm3L0ppt1w5zIvSA4wR1hCv8vLL/br93KIwytC7OA&#10;x9RFJ71J/1gf6TJYT0ewRBcJR+Xp57IsJ4gpR1t5cTGdlhnO4vm68yF+EWBIOlTUw87W33EkGSm2&#10;vw0R86L/wS+lDKBVfaO0zoLfbpbakz3D8U0m0/Fyku/qnfkG9aAe4a+fI6px2r367KDG+KEPk3O9&#10;iq8tabH48RQjEM6Qf1KziEfj6ooGu6WE6S0Sm0efE7+6PYR9V11oWC16bXk6FPe3KlL71yw0/ZWc&#10;ou/HqIjLoZWp6Hlq54Cvtgkckek9gPg8vXSK3aYbRrqB+mnliYee+sHxG4X5blmIK+aR69g57m+8&#10;x4/UgHDAcKKkAf/rT/rkjxREKyUt7g5C9XPHvKBEf7VIzotykogRszA5nY5R8C8tm5cWuzNLwPmW&#10;+FI4no/JP+rDUXowj7jmi5QVTcxyzN0PZRCWsd9pfCi4WCyyGy6YY/HWrh1PwRNkCemH7pF5N1Ay&#10;Ipvv4LBnbPaGlL1vumlhsYsgVWZsgrjHFSmVBFzOTK7hIUnb/1LOXs/P3fw3AAAA//8DAFBLAwQU&#10;AAYACAAAACEATIr+Hd0AAAAIAQAADwAAAGRycy9kb3ducmV2LnhtbEyPy07DMBBF90j8gzVI7KhD&#10;EtIqxKkQKqzYkPYDnGTyUONxZLtp+vcMK1iO7ujcc4v9aiaxoPOjJQXPmwgEUmPbkXoFp+PH0w6E&#10;D5paPVlCBTf0sC/v7wqdt/ZK37hUoRcMIZ9rBUMIcy6lbwY02m/sjMRZZ53RgU/Xy9bpK8PNJOMo&#10;yqTRI3HDoGd8H7A5VxejIDt8vbju0FGcHm/mvC5V/RmPSj0+rG+vIAKu4e8ZfvVZHUp2qu2FWi8m&#10;BTwkKEjS7RYEx7skS0HUzM7iBGRZyP8Dyh8AAAD//wMAUEsBAi0AFAAGAAgAAAAhALaDOJL+AAAA&#10;4QEAABMAAAAAAAAAAAAAAAAAAAAAAFtDb250ZW50X1R5cGVzXS54bWxQSwECLQAUAAYACAAAACEA&#10;OP0h/9YAAACUAQAACwAAAAAAAAAAAAAAAAAvAQAAX3JlbHMvLnJlbHNQSwECLQAUAAYACAAAACEA&#10;jfW29IcCAAA2BQAADgAAAAAAAAAAAAAAAAAuAgAAZHJzL2Uyb0RvYy54bWxQSwECLQAUAAYACAAA&#10;ACEATIr+Hd0AAAAIAQAADwAAAAAAAAAAAAAAAADhBAAAZHJzL2Rvd25yZXYueG1sUEsFBgAAAAAE&#10;AAQA8wAAAOsFAAAAAA==&#10;" fillcolor="#b4c7e7" strokecolor="#172c51" strokeweight="1pt">
                <v:stroke joinstyle="miter"/>
                <v:textbox>
                  <w:txbxContent>
                    <w:p w14:paraId="22CA26A8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Positive Sensory Programme:</w:t>
                      </w:r>
                    </w:p>
                    <w:p w14:paraId="4039CB94" w14:textId="2E61456C" w:rsidR="001D33AB" w:rsidRPr="009A7AAB" w:rsidRDefault="009A7AAB" w:rsidP="009A7A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>Access to daily sensory circuits</w:t>
                      </w:r>
                      <w:r w:rsidR="00DB61E9"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 </w:t>
                      </w:r>
                    </w:p>
                    <w:p w14:paraId="38AB0886" w14:textId="1285736A" w:rsidR="001D33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>Scooter boards to navigate ob</w:t>
                      </w: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>stacles</w:t>
                      </w:r>
                    </w:p>
                    <w:p w14:paraId="10C2BCD3" w14:textId="2757DE2F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>Use of deep pressure activities to soothe/calm/regulate</w:t>
                      </w:r>
                    </w:p>
                    <w:p w14:paraId="4859195F" w14:textId="7A71CE10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Removal of shoes for additional feedback </w:t>
                      </w:r>
                      <w:r w:rsidR="00DB61E9">
                        <w:rPr>
                          <w:rFonts w:ascii="Comic Sans MS" w:hAnsi="Comic Sans MS"/>
                          <w:color w:val="404040" w:themeColor="text1" w:themeTint="BF"/>
                        </w:rPr>
                        <w:t>through</w:t>
                      </w: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 feet</w:t>
                      </w:r>
                    </w:p>
                    <w:p w14:paraId="4CF1B356" w14:textId="6C28F660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Exploring different oral actions, e.g. blowing, sucking, chewing </w:t>
                      </w:r>
                    </w:p>
                    <w:p w14:paraId="369903BD" w14:textId="1F1D6BD0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Ensure a range of crunchy foods are available </w:t>
                      </w:r>
                    </w:p>
                    <w:p w14:paraId="1472C2D1" w14:textId="77777777" w:rsidR="001D33AB" w:rsidRPr="00762E1C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E1B2E" w:rsidRPr="001E1B2E">
        <w:rPr>
          <w:rFonts w:ascii="Comic Sans MS" w:hAnsi="Comic Sans MS"/>
          <w:noProof/>
          <w:color w:val="000000" w:themeColor="text1"/>
          <w:u w:val="single"/>
        </w:rPr>
        <w:drawing>
          <wp:anchor distT="0" distB="0" distL="114300" distR="114300" simplePos="0" relativeHeight="251683840" behindDoc="1" locked="0" layoutInCell="1" allowOverlap="1" wp14:anchorId="18B602D8" wp14:editId="289C2834">
            <wp:simplePos x="0" y="0"/>
            <wp:positionH relativeFrom="column">
              <wp:posOffset>4923244</wp:posOffset>
            </wp:positionH>
            <wp:positionV relativeFrom="paragraph">
              <wp:posOffset>5710836</wp:posOffset>
            </wp:positionV>
            <wp:extent cx="340360" cy="712470"/>
            <wp:effectExtent l="0" t="0" r="2540" b="0"/>
            <wp:wrapTight wrapText="bothSides">
              <wp:wrapPolygon edited="0">
                <wp:start x="2418" y="0"/>
                <wp:lineTo x="0" y="15594"/>
                <wp:lineTo x="0" y="16749"/>
                <wp:lineTo x="4836" y="20214"/>
                <wp:lineTo x="6045" y="20791"/>
                <wp:lineTo x="13299" y="20791"/>
                <wp:lineTo x="20552" y="16749"/>
                <wp:lineTo x="16925" y="0"/>
                <wp:lineTo x="2418" y="0"/>
              </wp:wrapPolygon>
            </wp:wrapTight>
            <wp:docPr id="13477337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1B2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9B6802" wp14:editId="058D212F">
                <wp:simplePos x="0" y="0"/>
                <wp:positionH relativeFrom="column">
                  <wp:posOffset>2133851</wp:posOffset>
                </wp:positionH>
                <wp:positionV relativeFrom="paragraph">
                  <wp:posOffset>1860062</wp:posOffset>
                </wp:positionV>
                <wp:extent cx="296333" cy="694266"/>
                <wp:effectExtent l="19050" t="0" r="27940" b="29845"/>
                <wp:wrapNone/>
                <wp:docPr id="654235833" name="Arrow: Dow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333" cy="694266"/>
                        </a:xfrm>
                        <a:prstGeom prst="downArrow">
                          <a:avLst/>
                        </a:prstGeom>
                        <a:solidFill>
                          <a:srgbClr val="4472C4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3EA25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74" o:spid="_x0000_s1026" type="#_x0000_t67" style="position:absolute;margin-left:168pt;margin-top:146.45pt;width:23.35pt;height:54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JSbfwIAACkFAAAOAAAAZHJzL2Uyb0RvYy54bWysVMlu2zAQvRfoPxC817IVxUmMyIHhwEWB&#10;NAmQFDnTFGUJIDnskLacfn2HlBxnKXooepFm4yyPb3h5tTea7RT6FmzJJ6MxZ8pKqFq7KfmPx9WX&#10;c858ELYSGqwq+bPy/Gr++dNl52YqhwZ0pZBREutnnSt5E4KbZZmXjTLCj8ApS84a0IhAKm6yCkVH&#10;2Y3O8vF4mnWAlUOQynuyXvdOPk/561rJcFfXXgWmS069hfTF9F3Hbza/FLMNCte0cmhD/EMXRrSW&#10;ir6kuhZBsC22H1KZViJ4qMNIgsmgrlup0gw0zWT8bpqHRjiVZiFwvHuByf+/tPJ29+DukWDonJ95&#10;EuMU+xpN/FN/bJ/Aen4BS+0Dk2TML6YnJyecSXJNL4p8Oo1gZsfDDn34qsCwKJS8gs4uEKFLOInd&#10;jQ99/CEuFvSg22rVap0U3KyXGtlO0OUVxVm+LNJZvTXfoerNxIHxcItkprvuzecHM/Xj+zSptzf5&#10;tWUdcTY/owxMCmJfrUUg0biq5N5uOBN6Q7SWAVPhN6eHtB+6842oVG+dnA7N/a2LOP618E1/JJXo&#10;WWnaQKuhW1PyNE4akzJpG8FRidwDiMe7i9Iaqud7ZAg9272Tq5aK3Agf7gUSvWlcWtlwR59aA2EA&#10;g8RZA/jrT/YYT6wjL2cdrQvh83MrUHGmv1ni48WkKOJ+JaU4PctJwdee9WuP3Zol0KVO6HFwMokx&#10;PuiDWCOYJ9rsRaxKLmEl1e5vYlCWoV9jehukWixSGO2UE+HGPjgZk0ecIryP+yeBbuBhIALfwmG1&#10;xOwdE/vYeNLCYhugbhNNj7gSj6JC+5gYNbwdceFf6ynq+MLNfwMAAP//AwBQSwMEFAAGAAgAAAAh&#10;ANdXy/DjAAAACwEAAA8AAABkcnMvZG93bnJldi54bWxMj8FOwzAQRO9I/IO1SFwQdeqUNA3ZVIBK&#10;OSLaCsHNjU0cEa+j2G3Tv8ec4Dia0cybcjnajh314FtHCNNJAkxT7VRLDcJu+3ybA/NBkpKdI41w&#10;1h6W1eVFKQvlTvSmj5vQsFhCvpAIJoS+4NzXRlvpJ67XFL0vN1gZohwargZ5iuW24yJJMm5lS3HB&#10;yF4/GV1/bw4WId/erD7f715TM33MP87ZbL1qXtaI11fjwz2woMfwF4Zf/IgOVWTauwMpzzqENM3i&#10;l4AgFmIBLCbSXMyB7RFmiRDAq5L//1D9AAAA//8DAFBLAQItABQABgAIAAAAIQC2gziS/gAAAOEB&#10;AAATAAAAAAAAAAAAAAAAAAAAAABbQ29udGVudF9UeXBlc10ueG1sUEsBAi0AFAAGAAgAAAAhADj9&#10;If/WAAAAlAEAAAsAAAAAAAAAAAAAAAAALwEAAF9yZWxzLy5yZWxzUEsBAi0AFAAGAAgAAAAhAODU&#10;lJt/AgAAKQUAAA4AAAAAAAAAAAAAAAAALgIAAGRycy9lMm9Eb2MueG1sUEsBAi0AFAAGAAgAAAAh&#10;ANdXy/DjAAAACwEAAA8AAAAAAAAAAAAAAAAA2QQAAGRycy9kb3ducmV2LnhtbFBLBQYAAAAABAAE&#10;APMAAADpBQAAAAA=&#10;" adj="16990" fillcolor="#dae3f3" strokecolor="#172c51" strokeweight="1pt"/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9C2E67" wp14:editId="679EE123">
                <wp:simplePos x="0" y="0"/>
                <wp:positionH relativeFrom="margin">
                  <wp:posOffset>-1270</wp:posOffset>
                </wp:positionH>
                <wp:positionV relativeFrom="paragraph">
                  <wp:posOffset>8079282</wp:posOffset>
                </wp:positionV>
                <wp:extent cx="7174327" cy="1219200"/>
                <wp:effectExtent l="0" t="0" r="26670" b="19050"/>
                <wp:wrapNone/>
                <wp:docPr id="676546014" name="Rectangle: Rounded Corners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4327" cy="1219200"/>
                        </a:xfrm>
                        <a:prstGeom prst="roundRect">
                          <a:avLst/>
                        </a:prstGeom>
                        <a:solidFill>
                          <a:srgbClr val="D9FFB3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7D2560" w14:textId="77777777" w:rsidR="001D33AB" w:rsidRPr="00EF7087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EF7087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 xml:space="preserve">Any other information: </w:t>
                            </w:r>
                          </w:p>
                          <w:p w14:paraId="440F8E52" w14:textId="1AC51172" w:rsidR="001D33AB" w:rsidRDefault="00F75514" w:rsidP="00F75514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Mum has just had a new baby </w:t>
                            </w:r>
                          </w:p>
                          <w:p w14:paraId="23D3AD58" w14:textId="54BBB6A9" w:rsidR="001D33AB" w:rsidRPr="00F75514" w:rsidRDefault="00F75514" w:rsidP="001D33A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 w:rsidRPr="00F75514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Sometimes sleeps poorly </w:t>
                            </w:r>
                          </w:p>
                          <w:p w14:paraId="09AFC1FC" w14:textId="26306225" w:rsidR="00F75514" w:rsidRPr="00F75514" w:rsidRDefault="00F75514" w:rsidP="001D33A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August birthday </w:t>
                            </w:r>
                          </w:p>
                          <w:p w14:paraId="0AADBC60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46205337" w14:textId="77777777" w:rsidR="001D33AB" w:rsidRPr="00B262F1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F9C2E67" id="Rectangle: Rounded Corners 79" o:spid="_x0000_s1026" style="position:absolute;margin-left:-.1pt;margin-top:636.15pt;width:564.9pt;height:96pt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SwdQIAAP0EAAAOAAAAZHJzL2Uyb0RvYy54bWysVE1v2zAMvQ/YfxB0Xx2n7tIGdYosQYYB&#10;RRssHXpWZCk2IImapMTufv0o2U2TbqdhF5kUKX48Pvr2rtOKHITzDZiS5hcjSoThUDVmV9IfT6tP&#10;15T4wEzFFBhR0hfh6d3s44fb1k7FGGpQlXAEgxg/bW1J6xDsNMs8r4Vm/gKsMGiU4DQLqLpdVjnW&#10;YnStsvFo9DlrwVXWARfe4+2yN9JZii+l4OFRSi8CUSXF2kI6XTq38cxmt2y6c8zWDR/KYP9QhWaN&#10;waTHUEsWGNm75o9QuuEOPMhwwUFnIGXDReoBu8lH77rZ1MyK1AuC4+0RJv//wvKHw8auHcLQWj/1&#10;KMYuOul0/GJ9pEtgvRzBEl0gHC8n+aS4HE8o4WjLx/kNjiPCmb09t86HrwI0iUJJHexN9R1HkpBi&#10;h3sfev9Xv5jSg2qqVaNUUtxuu1COHBiOb3mzWn25HFKcuSlD2ljDBCsgnCGNpGIBRW2rknqzo4Sp&#10;HfKTB5dyn732p0mKYjJeFL1TzSrRp86vRsfmBvfU6Fmc2MWS+bp/kkw9vXQTkOOq0SW9xjjHSMrE&#10;HkVi6YDF2xCiFLptN0xmC9XL2hEHPYO95asG890zH9bMIWWxc1zD8IiHVIBwwCBRUoP79bf76I9M&#10;QislLa4AQvVzz5ygRH0zyLGbvCjiziSluJqMUXGnlu2pxez1AnBMOS685UmM/kG9itKBfsZtnces&#10;aGKGY+5+KIOyCP1q4r5zMZ8nN9wTy8K92Vgeg0fIItJP3TNzdmBWQFI+wOu6sOk7bvW+8aWB+T6A&#10;bBLxIsQ9rjjMqOCOpbEO/4O4xKd68nr7a81+AwAA//8DAFBLAwQUAAYACAAAACEAA78fy+IAAAAM&#10;AQAADwAAAGRycy9kb3ducmV2LnhtbEyPTU/CQBCG7yb+h82YeIMtWyxYuyVKYrwYEhDR47Y7to37&#10;0XQXqP/e4aS3+XjyzjPFarSGnXAInXcSZtMEGLra6841EvZvz5MlsBCV08p4hxJ+MMCqvL4qVK79&#10;2W3xtIsNoxAXciWhjbHPOQ91i1aFqe/R0e7LD1ZFaoeG60GdKdwaLpIk41Z1ji60qsd1i/X37mgl&#10;VGbvXzfp4anevny+Lz7uujSsOylvb8bHB2ARx/gHw0Wf1KEkp8ofnQ7MSJgIAmksFiIFdgFm4j4D&#10;VlE1z+Yp8LLg/58ofwEAAP//AwBQSwECLQAUAAYACAAAACEAtoM4kv4AAADhAQAAEwAAAAAAAAAA&#10;AAAAAAAAAAAAW0NvbnRlbnRfVHlwZXNdLnhtbFBLAQItABQABgAIAAAAIQA4/SH/1gAAAJQBAAAL&#10;AAAAAAAAAAAAAAAAAC8BAABfcmVscy8ucmVsc1BLAQItABQABgAIAAAAIQDDiOSwdQIAAP0EAAAO&#10;AAAAAAAAAAAAAAAAAC4CAABkcnMvZTJvRG9jLnhtbFBLAQItABQABgAIAAAAIQADvx/L4gAAAAwB&#10;AAAPAAAAAAAAAAAAAAAAAM8EAABkcnMvZG93bnJldi54bWxQSwUGAAAAAAQABADzAAAA3gUAAAAA&#10;" fillcolor="#d9ffb3" strokecolor="#172c51" strokeweight="1pt">
                <v:stroke joinstyle="miter"/>
                <v:textbox>
                  <w:txbxContent>
                    <w:p w14:paraId="087D2560" w14:textId="77777777" w:rsidR="001D33AB" w:rsidRPr="00EF7087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EF7087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 xml:space="preserve">Any other information: </w:t>
                      </w:r>
                    </w:p>
                    <w:p w14:paraId="440F8E52" w14:textId="1AC51172" w:rsidR="001D33AB" w:rsidRDefault="00F75514" w:rsidP="00F75514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Mum has just had a new baby </w:t>
                      </w:r>
                    </w:p>
                    <w:p w14:paraId="23D3AD58" w14:textId="54BBB6A9" w:rsidR="001D33AB" w:rsidRPr="00F75514" w:rsidRDefault="00F75514" w:rsidP="001D33A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 w:rsidRPr="00F75514"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Sometimes sleeps poorly </w:t>
                      </w:r>
                    </w:p>
                    <w:p w14:paraId="09AFC1FC" w14:textId="26306225" w:rsidR="00F75514" w:rsidRPr="00F75514" w:rsidRDefault="00F75514" w:rsidP="001D33A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August birthday </w:t>
                      </w:r>
                    </w:p>
                    <w:p w14:paraId="0AADBC60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46205337" w14:textId="77777777" w:rsidR="001D33AB" w:rsidRPr="00B262F1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3F2E395B" wp14:editId="50E981DF">
                <wp:simplePos x="0" y="0"/>
                <wp:positionH relativeFrom="margin">
                  <wp:align>left</wp:align>
                </wp:positionH>
                <wp:positionV relativeFrom="paragraph">
                  <wp:posOffset>6112688</wp:posOffset>
                </wp:positionV>
                <wp:extent cx="7219950" cy="1854200"/>
                <wp:effectExtent l="0" t="0" r="19050" b="12700"/>
                <wp:wrapTight wrapText="bothSides">
                  <wp:wrapPolygon edited="0">
                    <wp:start x="570" y="0"/>
                    <wp:lineTo x="0" y="1110"/>
                    <wp:lineTo x="0" y="19751"/>
                    <wp:lineTo x="399" y="21304"/>
                    <wp:lineTo x="513" y="21526"/>
                    <wp:lineTo x="21087" y="21526"/>
                    <wp:lineTo x="21258" y="21304"/>
                    <wp:lineTo x="21600" y="19751"/>
                    <wp:lineTo x="21600" y="1332"/>
                    <wp:lineTo x="21087" y="0"/>
                    <wp:lineTo x="570" y="0"/>
                  </wp:wrapPolygon>
                </wp:wrapTight>
                <wp:docPr id="1337306553" name="Rectangle: Rounded Corners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9950" cy="1854200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1084FE" w14:textId="77777777" w:rsidR="001D33AB" w:rsidRPr="00EF7087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EF7087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Reasonable adjustments:</w:t>
                            </w:r>
                          </w:p>
                          <w:p w14:paraId="42CAB26E" w14:textId="279A7B67" w:rsidR="001D33AB" w:rsidRPr="00F75514" w:rsidRDefault="00F75514" w:rsidP="00F7551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 w:rsidRPr="00F75514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Alternative seat- wobble cushion and provide clearly identified personal bubble to focus when seated</w:t>
                            </w:r>
                          </w:p>
                          <w:p w14:paraId="10B194A3" w14:textId="32596CBC" w:rsidR="00F75514" w:rsidRDefault="00F75514" w:rsidP="00F7551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 w:rsidRPr="00F75514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Personalised visuals to support routines (jigs)</w:t>
                            </w:r>
                          </w:p>
                          <w:p w14:paraId="44B6C124" w14:textId="7B57F333" w:rsidR="00DB61E9" w:rsidRDefault="00DB61E9" w:rsidP="00F7551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Use of areas of interest to support shared attention</w:t>
                            </w:r>
                          </w:p>
                          <w:p w14:paraId="1563F776" w14:textId="762EC035" w:rsidR="00DB61E9" w:rsidRPr="00F75514" w:rsidRDefault="00DB61E9" w:rsidP="00F75514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Join the Attention Autism group </w:t>
                            </w:r>
                          </w:p>
                          <w:p w14:paraId="752BFB9A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33603463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0CC6941B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392C96FE" w14:textId="77777777" w:rsidR="001D33AB" w:rsidRPr="00B262F1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2E395B" id="Rectangle: Rounded Corners 78" o:spid="_x0000_s1028" style="position:absolute;margin-left:0;margin-top:481.3pt;width:568.5pt;height:146pt;z-index:-2516398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NNveAIAAAQFAAAOAAAAZHJzL2Uyb0RvYy54bWysVEtv2zAMvg/YfxB0XxwbztIGdYrAWYYB&#10;RRusHXpWZCkWoNckJXb360fJbpJ2Ow27yKRI8fHxo29ueyXRkTkvjK5wPplixDQ1jdD7Cv942ny6&#10;wsgHohsijWYVfmEe3y4/frjp7IIVpjWyYQ5BEO0Xna1wG4JdZJmnLVPET4xlGozcOEUCqG6fNY50&#10;EF3JrJhOP2edcY11hjLv4XY9GPEyxeec0fDAuWcByQpDbSGdLp27eGbLG7LYO2JbQccyyD9UoYjQ&#10;kPQUak0CQQcn/gilBHXGGx4m1KjMcC4oSz1AN/n0XTePLbEs9QLgeHuCyf+/sPT++Gi3DmDorF94&#10;EGMXPXcqfqE+1CewXk5gsT4gCpfzIr++ngGmFGz51ayEcUQ4s/Nz63z4yoxCUaiwMwfdfIeRJKTI&#10;8c6Hwf/VL6b0RopmI6RMitvvaunQkcD46vpLvdmMKd64SY06qKGYQwWIEqARlySAqGxTYa/3GBG5&#10;B37S4FLuN6/9ZZKynBd1OTi1pGFD6nw2PTU3uqdG38SJXayJb4cnyTTQS4kAHJdCVfgK4pwiSR17&#10;ZImlIxbnIUQp9LseCWihiIHizc40L1uHnBmI7C3dCEh7R3zYEgfMBQBgG8MDHFwaQMWMEkatcb/+&#10;dh/9gVBgxaiDTQDEfh6IYxjJbxqodp2XZVydpJSzeQGKu7TsLi36oGoD08ph7y1NYvQP8lXkzqhn&#10;WNpVzAomoinkHmYzKnUYNhTWnrLVKrnBulgS7vSjpTF4RC4C/tQ/E2dHggXg5r153RqyeEexwTe+&#10;1GZ1CIaLxL8zrjDTqMCqpemOv4W4y5d68jr/vJa/AQAA//8DAFBLAwQUAAYACAAAACEAIFTat+EA&#10;AAAKAQAADwAAAGRycy9kb3ducmV2LnhtbEyPwU7DMBBE70j8g7VI3KhTQwOEOBVCqgTcGiji6MZu&#10;ktZeR7bbhn492xPcdndGs2/K+egsO5gQe48SppMMmMHG6x5bCZ8fi5sHYDEp1Mp6NBJ+TIR5dXlR&#10;qkL7Iy7NoU4toxCMhZLQpTQUnMemM07FiR8MkrbxwalEa2i5DupI4c5ykWU5d6pH+tCpwbx0ptnV&#10;eydBWPH+vd2dwtvXZluv2tXidXayUl5fjc9PwJIZ058ZzviEDhUxrf0edWRWAhVJEh5zkQM7y9Pb&#10;ezqtaRKzuxx4VfL/FapfAAAA//8DAFBLAQItABQABgAIAAAAIQC2gziS/gAAAOEBAAATAAAAAAAA&#10;AAAAAAAAAAAAAABbQ29udGVudF9UeXBlc10ueG1sUEsBAi0AFAAGAAgAAAAhADj9If/WAAAAlAEA&#10;AAsAAAAAAAAAAAAAAAAALwEAAF9yZWxzLy5yZWxzUEsBAi0AFAAGAAgAAAAhAPd40294AgAABAUA&#10;AA4AAAAAAAAAAAAAAAAALgIAAGRycy9lMm9Eb2MueG1sUEsBAi0AFAAGAAgAAAAhACBU2rfhAAAA&#10;CgEAAA8AAAAAAAAAAAAAAAAA0gQAAGRycy9kb3ducmV2LnhtbFBLBQYAAAAABAAEAPMAAADgBQAA&#10;AAA=&#10;" fillcolor="#ccecff" strokecolor="#172c51" strokeweight="1pt">
                <v:stroke joinstyle="miter"/>
                <v:textbox>
                  <w:txbxContent>
                    <w:p w14:paraId="061084FE" w14:textId="77777777" w:rsidR="001D33AB" w:rsidRPr="00EF7087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EF7087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Reasonable adjustments:</w:t>
                      </w:r>
                    </w:p>
                    <w:p w14:paraId="42CAB26E" w14:textId="279A7B67" w:rsidR="001D33AB" w:rsidRPr="00F75514" w:rsidRDefault="00F75514" w:rsidP="00F7551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 w:rsidRPr="00F75514">
                        <w:rPr>
                          <w:rFonts w:ascii="Comic Sans MS" w:hAnsi="Comic Sans MS"/>
                          <w:color w:val="404040" w:themeColor="text1" w:themeTint="BF"/>
                        </w:rPr>
                        <w:t>Alternative seat- wobble cushion and provide clearly identified personal bubble to focus when seated</w:t>
                      </w:r>
                    </w:p>
                    <w:p w14:paraId="10B194A3" w14:textId="32596CBC" w:rsidR="00F75514" w:rsidRDefault="00F75514" w:rsidP="00F7551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 w:rsidRPr="00F75514">
                        <w:rPr>
                          <w:rFonts w:ascii="Comic Sans MS" w:hAnsi="Comic Sans MS"/>
                          <w:color w:val="404040" w:themeColor="text1" w:themeTint="BF"/>
                        </w:rPr>
                        <w:t>Personalised visuals to support routines (jigs)</w:t>
                      </w:r>
                    </w:p>
                    <w:p w14:paraId="44B6C124" w14:textId="7B57F333" w:rsidR="00DB61E9" w:rsidRDefault="00DB61E9" w:rsidP="00F7551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>Use of areas of interest to support shared attention</w:t>
                      </w:r>
                    </w:p>
                    <w:p w14:paraId="1563F776" w14:textId="762EC035" w:rsidR="00DB61E9" w:rsidRPr="00F75514" w:rsidRDefault="00DB61E9" w:rsidP="00F75514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Join the Attention Autism group </w:t>
                      </w:r>
                    </w:p>
                    <w:p w14:paraId="752BFB9A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33603463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0CC6941B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392C96FE" w14:textId="77777777" w:rsidR="001D33AB" w:rsidRPr="00B262F1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F6D1EF0" wp14:editId="200ACB81">
                <wp:simplePos x="0" y="0"/>
                <wp:positionH relativeFrom="margin">
                  <wp:posOffset>5429575</wp:posOffset>
                </wp:positionH>
                <wp:positionV relativeFrom="paragraph">
                  <wp:posOffset>4390567</wp:posOffset>
                </wp:positionV>
                <wp:extent cx="1787525" cy="1575435"/>
                <wp:effectExtent l="0" t="0" r="22225" b="24765"/>
                <wp:wrapTight wrapText="bothSides">
                  <wp:wrapPolygon edited="0">
                    <wp:start x="1842" y="0"/>
                    <wp:lineTo x="0" y="1045"/>
                    <wp:lineTo x="0" y="19589"/>
                    <wp:lineTo x="460" y="20895"/>
                    <wp:lineTo x="1611" y="21678"/>
                    <wp:lineTo x="20027" y="21678"/>
                    <wp:lineTo x="21178" y="20895"/>
                    <wp:lineTo x="21638" y="19589"/>
                    <wp:lineTo x="21638" y="1045"/>
                    <wp:lineTo x="19797" y="0"/>
                    <wp:lineTo x="1842" y="0"/>
                  </wp:wrapPolygon>
                </wp:wrapTight>
                <wp:docPr id="1053878420" name="Rectangle: Rounded Corners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1575435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839C8C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Target Priorities</w:t>
                            </w: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:</w:t>
                            </w:r>
                          </w:p>
                          <w:p w14:paraId="0D196BF2" w14:textId="7C022ECD" w:rsidR="001D33AB" w:rsidRPr="00F75514" w:rsidRDefault="00F75514" w:rsidP="00F7551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Joining in an adult led activity</w:t>
                            </w:r>
                            <w:r w:rsidR="00DB61E9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, once a day</w:t>
                            </w:r>
                          </w:p>
                          <w:p w14:paraId="234EE886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253B2CB4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6A2ECEED" w14:textId="77777777" w:rsidR="001D33AB" w:rsidRPr="00B262F1" w:rsidRDefault="001D33AB" w:rsidP="001D33AB">
                            <w:pPr>
                              <w:jc w:val="center"/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6D1EF0" id="Rectangle: Rounded Corners 77" o:spid="_x0000_s1029" style="position:absolute;margin-left:427.55pt;margin-top:345.7pt;width:140.75pt;height:124.05pt;z-index:-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nifAIAAAQFAAAOAAAAZHJzL2Uyb0RvYy54bWysVE1v2zAMvQ/YfxB0Xx2n9tIZdYrAXYYB&#10;RVu0HXpWZCkWoK9JSuzu14+S3STtdhp2kUmReiQfSV9eDUqiPXNeGF3j/GyGEdPUtEJva/zjaf3p&#10;AiMfiG6JNJrV+IV5fLX8+OGytxWbm87IljkEINpXva1xF4KtsszTjiniz4xlGozcOEUCqG6btY70&#10;gK5kNp/NPme9ca11hjLv4fZ6NOJlwuec0XDHuWcByRpDbiGdLp2beGbLS1JtHbGdoFMa5B+yUERo&#10;CHqAuiaBoJ0Tf0ApQZ3xhoczalRmOBeUpRqgmnz2rprHjliWagFyvD3Q5P8fLL3dP9p7BzT01lce&#10;xFjFwJ2KX8gPDYmslwNZbAiIwmW+uFiU8xIjCra8XJTFeRnpzI7PrfPhGzMKRaHGzux0+wAtSUyR&#10;/Y0Po/+rXwzpjRTtWkiZFLfdNNKhPYH2Nc3XZr2eQrxxkxr1kMN8MYMWUwJjxCUJICrb1tjrLUZE&#10;bmE+aXAp9pvX/jRIUSzmTTE6daRlY+i8nAH0mOzkngp9gxOruCa+G58kU3xCKiUCzLgUqsYXgHNA&#10;kjpaWZrSiYtjE6IUhs2ABJRwHoHizca0L/cOOTMOsrd0LSDsDfHhnjiYXCAAtjHcwcGlAVbMJGHU&#10;Gffrb/fRHwYKrBj1sAnA2M8dcQwj+V3DqH3JiyKuTlKKcjEHxZ1aNqcWvVONgW7lsPeWJjH6B/kq&#10;cmfUMyztKkYFE9EUYo+9mZQmjBsKa0/ZapXcYF0sCTf60dIIHpmLhD8Nz8TZacACzOated0aUr0b&#10;sdE3vtRmtQuGizR/R16hp1GBVUvdnX4LcZdP9eR1/HktfwMAAP//AwBQSwMEFAAGAAgAAAAhAOPL&#10;N+DjAAAADAEAAA8AAABkcnMvZG93bnJldi54bWxMj8FOwzAQRO9I/IO1SNyok5RETcimQkiVgBuB&#10;Io5u7CZp7XUUu23o1+Oe6HE1TzNvy+VkNDuq0fWWEOJZBExRY2VPLcLX5+phAcx5QVJoSwrhVzlY&#10;Vrc3pSikPdGHOta+ZaGEXCEQOu+HgnPXdMoIN7ODopBt7WiED+fYcjmKUyg3midRlHEjegoLnRjU&#10;S6eafX0wCIlO3n92+/P49r3d1et2vXpNzxrx/m56fgLm1eT/YbjoB3WogtPGHkg6phEWaRoHFCHL&#10;40dgFyKeZxmwDUI+z1PgVcmvn6j+AAAA//8DAFBLAQItABQABgAIAAAAIQC2gziS/gAAAOEBAAAT&#10;AAAAAAAAAAAAAAAAAAAAAABbQ29udGVudF9UeXBlc10ueG1sUEsBAi0AFAAGAAgAAAAhADj9If/W&#10;AAAAlAEAAAsAAAAAAAAAAAAAAAAALwEAAF9yZWxzLy5yZWxzUEsBAi0AFAAGAAgAAAAhANCMqeJ8&#10;AgAABAUAAA4AAAAAAAAAAAAAAAAALgIAAGRycy9lMm9Eb2MueG1sUEsBAi0AFAAGAAgAAAAhAOPL&#10;N+DjAAAADAEAAA8AAAAAAAAAAAAAAAAA1gQAAGRycy9kb3ducmV2LnhtbFBLBQYAAAAABAAEAPMA&#10;AADmBQAAAAA=&#10;" fillcolor="#ccecff" strokecolor="#172c51" strokeweight="1pt">
                <v:stroke joinstyle="miter"/>
                <v:textbox>
                  <w:txbxContent>
                    <w:p w14:paraId="0D839C8C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Target Priorities</w:t>
                      </w: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:</w:t>
                      </w:r>
                    </w:p>
                    <w:p w14:paraId="0D196BF2" w14:textId="7C022ECD" w:rsidR="001D33AB" w:rsidRPr="00F75514" w:rsidRDefault="00F75514" w:rsidP="00F7551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>Joining in an adult led activity</w:t>
                      </w:r>
                      <w:r w:rsidR="00DB61E9">
                        <w:rPr>
                          <w:rFonts w:ascii="Comic Sans MS" w:hAnsi="Comic Sans MS"/>
                          <w:color w:val="404040" w:themeColor="text1" w:themeTint="BF"/>
                        </w:rPr>
                        <w:t>, once a day</w:t>
                      </w:r>
                    </w:p>
                    <w:p w14:paraId="234EE886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253B2CB4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6A2ECEED" w14:textId="77777777" w:rsidR="001D33AB" w:rsidRPr="00B262F1" w:rsidRDefault="001D33AB" w:rsidP="001D33AB">
                      <w:pPr>
                        <w:jc w:val="center"/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76DE40" wp14:editId="4526748C">
                <wp:simplePos x="0" y="0"/>
                <wp:positionH relativeFrom="margin">
                  <wp:align>left</wp:align>
                </wp:positionH>
                <wp:positionV relativeFrom="paragraph">
                  <wp:posOffset>4390095</wp:posOffset>
                </wp:positionV>
                <wp:extent cx="5317066" cy="1557655"/>
                <wp:effectExtent l="0" t="0" r="17145" b="23495"/>
                <wp:wrapNone/>
                <wp:docPr id="976211324" name="Rectangle: Rounded Corners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7066" cy="1557655"/>
                        </a:xfrm>
                        <a:prstGeom prst="roundRect">
                          <a:avLst/>
                        </a:prstGeom>
                        <a:solidFill>
                          <a:srgbClr val="CCECFF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734FF1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>Sensory Challenges:</w:t>
                            </w:r>
                          </w:p>
                          <w:p w14:paraId="0297879D" w14:textId="5398A49C" w:rsidR="001D33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Sitting still for </w:t>
                            </w: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a story </w:t>
                            </w:r>
                          </w:p>
                          <w:p w14:paraId="0A3A4C68" w14:textId="0C4085D1" w:rsidR="001D33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Joining an adult led activity</w:t>
                            </w: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, easily distracted with minimal focus </w:t>
                            </w:r>
                          </w:p>
                          <w:p w14:paraId="00D0C6A7" w14:textId="7B718D05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 xml:space="preserve">Learning classroom routines e.g. toileting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76DE40" id="Rectangle: Rounded Corners 76" o:spid="_x0000_s1029" style="position:absolute;margin-left:0;margin-top:345.7pt;width:418.65pt;height:122.6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iifAIAAAQFAAAOAAAAZHJzL2Uyb0RvYy54bWysVEtv2zAMvg/YfxB0X22ncdIZcYrAXYYB&#10;RRusHXpWZDkWoNckJXb360fJbh7dTsMuMilSH8mPpBe3vRTowKzjWpU4u0oxYorqmqtdiX88rz/d&#10;YOQ8UTURWrESvzKHb5cfPyw6U7CJbrWomUUAolzRmRK33psiSRxtmSTuShumwNhoK4kH1e6S2pIO&#10;0KVIJmk6Szpta2M1Zc7B7d1gxMuI3zSM+semccwjUWLIzcfTxnMbzmS5IMXOEtNyOqZB/iELSbiC&#10;oEeoO+IJ2lv+B5Tk1GqnG39FtUx003DKYg1QTZa+q+apJYbFWoAcZ440uf8HSx8OT2ZjgYbOuMKB&#10;GKroGyvDF/JDfSTr9UgW6z2icJlfZ/N0NsOIgi3L8/kszwOdyem5sc5/ZVqiIJTY6r2qv0NLIlPk&#10;cO/84P/mF0I6LXi95kJExe62lbDoQKB9VfWlWq/HEBduQqEOcpjMU2gxJTBGjSAeRGnqEju1w4iI&#10;Hcwn9TbGvnjtzoNMp/NJNR2cWlKzIXSWpwA9JDu6x0IvcEIVd8S1w5NoCk9IIbmHGRdclvgGcI5I&#10;QgUri1M6cnFqQpB8v+0RhxKuA1C42er6dWOR1cMgO0PXHMLeE+c3xMLkAgGwjf4RjkZoYEWPEkat&#10;tr/+dh/8YaDAilEHmwCM/dwTyzAS3xSM2udsOg2rE5VpPp+AYs8t23OL2stKQ7cy2HtDoxj8vXgT&#10;G6vlCyztKkQFE1EUYg+9GZXKDxsKa0/ZahXdYF0M8ffqydAAHpgLhD/3L8SaccA8zOaDftsaUrwb&#10;scE3vFR6tfe64XH+TrxCT4MCqxa7O/4Wwi6f69Hr9PNa/gYAAP//AwBQSwMEFAAGAAgAAAAhAIGR&#10;N3fgAAAACAEAAA8AAABkcnMvZG93bnJldi54bWxMj8FOwzAQRO9I/IO1SNyo0wTSNsSpEFIl4NZA&#10;EUc33iZp7XVku23o12NOcBzNaOZNuRyNZid0vrckYDpJgCE1VvXUCvh4X93NgfkgSUltCQV8o4dl&#10;dX1VykLZM63xVIeWxRLyhRTQhTAUnPumQyP9xA5I0dtZZ2SI0rVcOXmO5UbzNElybmRPcaGTAz53&#10;2BzqoxGQ6vTta3+4uNfP3b7etJvVy8NFC3F7Mz49Ags4hr8w/OJHdKgi09YeSXmmBcQjQUC+mN4D&#10;i/Y8m2XAtgIWWT4DXpX8/4HqBwAA//8DAFBLAQItABQABgAIAAAAIQC2gziS/gAAAOEBAAATAAAA&#10;AAAAAAAAAAAAAAAAAABbQ29udGVudF9UeXBlc10ueG1sUEsBAi0AFAAGAAgAAAAhADj9If/WAAAA&#10;lAEAAAsAAAAAAAAAAAAAAAAALwEAAF9yZWxzLy5yZWxzUEsBAi0AFAAGAAgAAAAhAANpWKJ8AgAA&#10;BAUAAA4AAAAAAAAAAAAAAAAALgIAAGRycy9lMm9Eb2MueG1sUEsBAi0AFAAGAAgAAAAhAIGRN3fg&#10;AAAACAEAAA8AAAAAAAAAAAAAAAAA1gQAAGRycy9kb3ducmV2LnhtbFBLBQYAAAAABAAEAPMAAADj&#10;BQAAAAA=&#10;" fillcolor="#ccecff" strokecolor="#172c51" strokeweight="1pt">
                <v:stroke joinstyle="miter"/>
                <v:textbox>
                  <w:txbxContent>
                    <w:p w14:paraId="0A734FF1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>Sensory Challenges:</w:t>
                      </w:r>
                    </w:p>
                    <w:p w14:paraId="0297879D" w14:textId="5398A49C" w:rsidR="001D33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Sitting still for </w:t>
                      </w: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a story </w:t>
                      </w:r>
                    </w:p>
                    <w:p w14:paraId="0A3A4C68" w14:textId="0C4085D1" w:rsidR="001D33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>Joining an adult led activity</w:t>
                      </w: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, easily distracted with minimal focus </w:t>
                      </w:r>
                    </w:p>
                    <w:p w14:paraId="00D0C6A7" w14:textId="7B718D05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color w:val="404040" w:themeColor="text1" w:themeTint="BF"/>
                        </w:rPr>
                        <w:t xml:space="preserve">Learning classroom routines e.g. toileting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D33AB" w:rsidRPr="001D33AB">
        <w:rPr>
          <w:noProof/>
          <w:kern w:val="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 wp14:anchorId="68C9D949" wp14:editId="39E570EC">
                <wp:simplePos x="0" y="0"/>
                <wp:positionH relativeFrom="margin">
                  <wp:posOffset>95694</wp:posOffset>
                </wp:positionH>
                <wp:positionV relativeFrom="paragraph">
                  <wp:posOffset>9432955</wp:posOffset>
                </wp:positionV>
                <wp:extent cx="7052310" cy="591820"/>
                <wp:effectExtent l="0" t="0" r="15240" b="17780"/>
                <wp:wrapTight wrapText="bothSides">
                  <wp:wrapPolygon edited="0">
                    <wp:start x="0" y="0"/>
                    <wp:lineTo x="0" y="21554"/>
                    <wp:lineTo x="21588" y="21554"/>
                    <wp:lineTo x="21588" y="0"/>
                    <wp:lineTo x="0" y="0"/>
                  </wp:wrapPolygon>
                </wp:wrapTight>
                <wp:docPr id="42104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231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DA8A0" w14:textId="77777777" w:rsidR="001D33AB" w:rsidRPr="007B2FA7" w:rsidRDefault="001D33AB" w:rsidP="001D33AB">
                            <w:pPr>
                              <w:pStyle w:val="Footer"/>
                              <w:jc w:val="center"/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</w:pP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This 1-page profile is a </w:t>
                            </w:r>
                            <w:r w:rsidRPr="007B2FA7">
                              <w:rPr>
                                <w:rFonts w:ascii="Comic Sans MS" w:hAnsi="Comic Sans MS"/>
                                <w:i/>
                                <w:iCs/>
                                <w:color w:val="00B050"/>
                                <w:sz w:val="18"/>
                                <w:szCs w:val="18"/>
                              </w:rPr>
                              <w:t>living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document and should be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reviewed regularly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as part of the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Graduated Approach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u w:val="single"/>
                              </w:rPr>
                              <w:t>or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 xml:space="preserve"> if there is a significant change in behaviour/presentation. Strategies and interventions should be implemented consistently for a period of </w:t>
                            </w:r>
                            <w:r w:rsidRPr="007B2FA7">
                              <w:rPr>
                                <w:rFonts w:ascii="Comic Sans MS" w:hAnsi="Comic Sans MS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4-6 weeks</w:t>
                            </w:r>
                            <w:r w:rsidRPr="007B2FA7">
                              <w:rPr>
                                <w:rFonts w:ascii="Comic Sans MS" w:hAnsi="Comic Sans MS"/>
                                <w:color w:val="00B050"/>
                                <w:sz w:val="18"/>
                                <w:szCs w:val="18"/>
                              </w:rPr>
                              <w:t>. Our research at WTT indicates that this time frame typically allows for observable impact.</w:t>
                            </w:r>
                          </w:p>
                          <w:p w14:paraId="215AC7F6" w14:textId="77777777" w:rsidR="001D33AB" w:rsidRDefault="001D33AB" w:rsidP="001D33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9D9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7.55pt;margin-top:742.75pt;width:555.3pt;height:46.6pt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UdiFQIAACYEAAAOAAAAZHJzL2Uyb0RvYy54bWysk82O0zAQx+9IvIPlO01aWraNmq6WLkVI&#10;y4e08AATx2ksHI+x3SbL0zN2ut1qgQvCB8vjsf+e+c14fT10mh2l8wpNyaeTnDNpBNbK7Ev+7evu&#10;1ZIzH8DUoNHIkj9Iz683L1+se1vIGbaoa+kYiRhf9LbkbQi2yDIvWtmBn6CVhpwNug4CmW6f1Q56&#10;Uu90NsvzN1mPrrYOhfSedm9HJ98k/aaRInxuGi8D0yWn2EKaXZqrOGebNRR7B7ZV4hQG/EMUHShD&#10;j56lbiEAOzj1m1SnhEOPTZgI7DJsGiVkyoGymebPsrlvwcqUC8Hx9ozJ/z9Z8el4b784Foa3OFAB&#10;UxLe3qH47pnBbQtmL2+cw76VUNPD04gs660vTlcjal/4KFL1H7GmIsMhYBIaGtdFKpQnI3UqwMMZ&#10;uhwCE7R5lS9mr6fkEuRbrKbLWapKBsXjbet8eC+xY3FRckdFTepwvPMhRgPF45H4mEet6p3SOhlu&#10;X221Y0egBtilkRJ4dkwb1pd8tZgtRgB/lcjT+JNEpwJ1slZdyZfnQ1BEbO9MnfosgNLjmkLW5sQx&#10;ohshhqEamKpLPo8PRKwV1g8E1uHYuPTRaNGi+8lZT01bcv/jAE5ypj8YKs5qOp/HLk/GfHFFKJm7&#10;9FSXHjCCpEoeOBuX25B+RuRm8IaK2KjE9ymSU8jUjAn76ePEbr+006mn7735BQAA//8DAFBLAwQU&#10;AAYACAAAACEA/zOtF+EAAAANAQAADwAAAGRycy9kb3ducmV2LnhtbEyPwU7DMBBE70j8g7VIXBB1&#10;UpomhDgVQgLRGxQEVzd2kwh7HWw3DX/P5gSn1WieZmeqzWQNG7UPvUMB6SIBprFxqsdWwPvb43UB&#10;LESJShqHWsCPDrCpz88qWSp3wlc97mLLKARDKQV0MQ4l56HptJVh4QaN5B2ctzKS9C1XXp4o3Bq+&#10;TJI1t7JH+tDJQT90uvnaHa2AYvU8fobtzctHsz6Y23iVj0/fXojLi+n+DljUU/yDYa5P1aGmTnt3&#10;RBWYIZ2lRNJdFVkGbCbSZZYD289eXuTA64r/X1H/AgAA//8DAFBLAQItABQABgAIAAAAIQC2gziS&#10;/gAAAOEBAAATAAAAAAAAAAAAAAAAAAAAAABbQ29udGVudF9UeXBlc10ueG1sUEsBAi0AFAAGAAgA&#10;AAAhADj9If/WAAAAlAEAAAsAAAAAAAAAAAAAAAAALwEAAF9yZWxzLy5yZWxzUEsBAi0AFAAGAAgA&#10;AAAhALa5R2IVAgAAJgQAAA4AAAAAAAAAAAAAAAAALgIAAGRycy9lMm9Eb2MueG1sUEsBAi0AFAAG&#10;AAgAAAAhAP8zrRfhAAAADQEAAA8AAAAAAAAAAAAAAAAAbwQAAGRycy9kb3ducmV2LnhtbFBLBQYA&#10;AAAABAAEAPMAAAB9BQAAAAA=&#10;">
                <v:textbox>
                  <w:txbxContent>
                    <w:p w14:paraId="1E9DA8A0" w14:textId="77777777" w:rsidR="001D33AB" w:rsidRPr="007B2FA7" w:rsidRDefault="001D33AB" w:rsidP="001D33AB">
                      <w:pPr>
                        <w:pStyle w:val="Footer"/>
                        <w:jc w:val="center"/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</w:pP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This 1-page profile is a </w:t>
                      </w:r>
                      <w:r w:rsidRPr="007B2FA7">
                        <w:rPr>
                          <w:rFonts w:ascii="Comic Sans MS" w:hAnsi="Comic Sans MS"/>
                          <w:i/>
                          <w:iCs/>
                          <w:color w:val="00B050"/>
                          <w:sz w:val="18"/>
                          <w:szCs w:val="18"/>
                        </w:rPr>
                        <w:t>living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document and should be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reviewed regularly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as part of the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Graduated Approach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,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  <w:u w:val="single"/>
                        </w:rPr>
                        <w:t>or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 xml:space="preserve"> if there is a significant change in behaviour/presentation. Strategies and interventions should be implemented consistently for a period of </w:t>
                      </w:r>
                      <w:r w:rsidRPr="007B2FA7">
                        <w:rPr>
                          <w:rFonts w:ascii="Comic Sans MS" w:hAnsi="Comic Sans MS"/>
                          <w:b/>
                          <w:bCs/>
                          <w:color w:val="00B050"/>
                          <w:sz w:val="18"/>
                          <w:szCs w:val="18"/>
                        </w:rPr>
                        <w:t>4-6 weeks</w:t>
                      </w:r>
                      <w:r w:rsidRPr="007B2FA7">
                        <w:rPr>
                          <w:rFonts w:ascii="Comic Sans MS" w:hAnsi="Comic Sans MS"/>
                          <w:color w:val="00B050"/>
                          <w:sz w:val="18"/>
                          <w:szCs w:val="18"/>
                        </w:rPr>
                        <w:t>. Our research at WTT indicates that this time frame typically allows for observable impact.</w:t>
                      </w:r>
                    </w:p>
                    <w:p w14:paraId="215AC7F6" w14:textId="77777777" w:rsidR="001D33AB" w:rsidRDefault="001D33AB" w:rsidP="001D33AB"/>
                  </w:txbxContent>
                </v:textbox>
                <w10:wrap type="tight" anchorx="margin"/>
              </v:shape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EDBE593" wp14:editId="330F6B5D">
                <wp:simplePos x="0" y="0"/>
                <wp:positionH relativeFrom="column">
                  <wp:posOffset>5429944</wp:posOffset>
                </wp:positionH>
                <wp:positionV relativeFrom="paragraph">
                  <wp:posOffset>2255520</wp:posOffset>
                </wp:positionV>
                <wp:extent cx="1779270" cy="1990090"/>
                <wp:effectExtent l="0" t="0" r="11430" b="10160"/>
                <wp:wrapTight wrapText="bothSides">
                  <wp:wrapPolygon edited="0">
                    <wp:start x="2081" y="0"/>
                    <wp:lineTo x="0" y="1241"/>
                    <wp:lineTo x="0" y="20056"/>
                    <wp:lineTo x="1619" y="21504"/>
                    <wp:lineTo x="1850" y="21504"/>
                    <wp:lineTo x="19657" y="21504"/>
                    <wp:lineTo x="19889" y="21504"/>
                    <wp:lineTo x="21507" y="20056"/>
                    <wp:lineTo x="21507" y="1241"/>
                    <wp:lineTo x="19426" y="0"/>
                    <wp:lineTo x="2081" y="0"/>
                  </wp:wrapPolygon>
                </wp:wrapTight>
                <wp:docPr id="1615144512" name="Rectangle: Rounded Corners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9270" cy="199009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A145D9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u w:val="single"/>
                              </w:rPr>
                              <w:t xml:space="preserve">Resources: </w:t>
                            </w:r>
                          </w:p>
                          <w:p w14:paraId="3A013DEB" w14:textId="73C73A05" w:rsidR="001D33AB" w:rsidRPr="009A7AAB" w:rsidRDefault="009A7AAB" w:rsidP="009A7AA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Scooter boards</w:t>
                            </w:r>
                          </w:p>
                          <w:p w14:paraId="398C2104" w14:textId="56EA64EA" w:rsidR="009A7AAB" w:rsidRPr="009A7AAB" w:rsidRDefault="009A7AAB" w:rsidP="009A7AA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Straws</w:t>
                            </w:r>
                          </w:p>
                          <w:p w14:paraId="09B8A341" w14:textId="7DE66806" w:rsidR="009A7AAB" w:rsidRPr="009A7AAB" w:rsidRDefault="009A7AAB" w:rsidP="009A7AAB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</w:rPr>
                              <w:t>Crunchy foods</w:t>
                            </w:r>
                          </w:p>
                          <w:p w14:paraId="5CB14107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17188F86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2446C353" w14:textId="77777777" w:rsidR="001D33AB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  <w:p w14:paraId="49C0111B" w14:textId="77777777" w:rsidR="001D33AB" w:rsidRPr="00762E1C" w:rsidRDefault="001D33AB" w:rsidP="001D33AB">
                            <w:pPr>
                              <w:rPr>
                                <w:rFonts w:ascii="Comic Sans MS" w:hAnsi="Comic Sans MS"/>
                                <w:color w:val="000000" w:themeColor="text1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DBE593" id="Rectangle: Rounded Corners 75" o:spid="_x0000_s1032" style="position:absolute;margin-left:427.55pt;margin-top:177.6pt;width:140.1pt;height:156.7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vC0iQIAAD0FAAAOAAAAZHJzL2Uyb0RvYy54bWysVN1v2yAQf5+0/wHxvtqO0maJ6lRRqk6T&#10;urZaO/WZYIiRgGNAYnd//Q7sNP2Y9jDND/i+uI/f3XF+0RtN9sIHBbam1UlJibAcGmW3Nf3xcPXp&#10;MyUhMtswDVbU9EkEerH8+OG8cwsxgRZ0IzxBJzYsOlfTNka3KIrAW2FYOAEnLColeMMisn5bNJ51&#10;6N3oYlKWZ0UHvnEeuAgBpZeDki6zfykFj7dSBhGJrinmFvPp87lJZ7E8Z4utZ65VfEyD/UMWhimL&#10;QZ9dXbLIyM6rd66M4h4CyHjCwRQgpeIi14DVVOWbau5b5kSuBcEJ7hmm8P/c8pv9vbvzCEPnwiIg&#10;maropTfpj/mRPoP19AyW6CPhKKxms/lkhphy1FXzeVnOM5zF8brzIX4RYEgiauphZ5vv2JKMFNtf&#10;h4hx0f5gl0IG0Kq5Ulpnxm83a+3JnmH7ptPZZD3Nd/XOfINmFJf4DX1EMXZ7EJ8dxOg/DG5yrFf+&#10;tSUdJo9lpDoYzp/ULCJpXFPTYLeUML3FwebR58Cvbo9u32UXWtaIQVqdjsn9LYtU/iUL7XAlhxjq&#10;MSricmhlavo5lXPAV9sEjsjjPYJ47F6iYr/picISzpKjJNlA83TniYdhA4LjVwrDXrMQ75jHkUcA&#10;cI3jLR5SA6ICI0VJC/7Xn+TJHicRtZR0uEKI2M8d84IS/dXijM6r6TTtXGamp7MJMv6lZvNSY3dm&#10;DdjmCh8MxzOZ7KM+kNKDecRtX6WoqGKWY+yhNyOzjsNq43vBxWqVzXDPHIvX9t7x5DwhlwB/6B+Z&#10;d+NkRhzqGzisG1u8mc3BNt20sNpFkCoP7hFXnKzE4I7mGRvfk/QIvOSz1fHVW/4GAAD//wMAUEsD&#10;BBQABgAIAAAAIQDt/nQo3gAAAAwBAAAPAAAAZHJzL2Rvd25yZXYueG1sTI/LTsMwEADvSPyDtUjc&#10;qPPAURTiVAgVTlxI+wFOvHmo8TqK3TT9e9wTHFc7mp0t95uZ2IqLGy1JiHcRMKTW6pF6Cafj50sO&#10;zHlFWk2WUMINHeyrx4dSFdpe6QfX2vcsSMgVSsLg/Vxw7toBjXI7OyOFXWcXo3wYl57rRV2D3Ew8&#10;iaKMGzVSuDCoGT8GbM/1xUjIDt9i6Q4dJa/Hmzlva918JaOUz0/b+xswj5v/g+GeH9KhCk2NvZB2&#10;bJKQCxEHVEIqRALsTsSpSIE1wZ/lGfCq5P+fqH4BAAD//wMAUEsBAi0AFAAGAAgAAAAhALaDOJL+&#10;AAAA4QEAABMAAAAAAAAAAAAAAAAAAAAAAFtDb250ZW50X1R5cGVzXS54bWxQSwECLQAUAAYACAAA&#10;ACEAOP0h/9YAAACUAQAACwAAAAAAAAAAAAAAAAAvAQAAX3JlbHMvLnJlbHNQSwECLQAUAAYACAAA&#10;ACEAaH7wtIkCAAA9BQAADgAAAAAAAAAAAAAAAAAuAgAAZHJzL2Uyb0RvYy54bWxQSwECLQAUAAYA&#10;CAAAACEA7f50KN4AAAAMAQAADwAAAAAAAAAAAAAAAADjBAAAZHJzL2Rvd25yZXYueG1sUEsFBgAA&#10;AAAEAAQA8wAAAO4FAAAAAA==&#10;" fillcolor="#b4c7e7" strokecolor="#172c51" strokeweight="1pt">
                <v:stroke joinstyle="miter"/>
                <v:textbox>
                  <w:txbxContent>
                    <w:p w14:paraId="04A145D9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u w:val="single"/>
                        </w:rPr>
                        <w:t xml:space="preserve">Resources: </w:t>
                      </w:r>
                    </w:p>
                    <w:p w14:paraId="3A013DEB" w14:textId="73C73A05" w:rsidR="001D33AB" w:rsidRPr="009A7AAB" w:rsidRDefault="009A7AAB" w:rsidP="009A7AA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>Scooter boards</w:t>
                      </w:r>
                    </w:p>
                    <w:p w14:paraId="398C2104" w14:textId="56EA64EA" w:rsidR="009A7AAB" w:rsidRPr="009A7AAB" w:rsidRDefault="009A7AAB" w:rsidP="009A7AA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>Straws</w:t>
                      </w:r>
                    </w:p>
                    <w:p w14:paraId="09B8A341" w14:textId="7DE66806" w:rsidR="009A7AAB" w:rsidRPr="009A7AAB" w:rsidRDefault="009A7AAB" w:rsidP="009A7AAB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omic Sans MS" w:hAnsi="Comic Sans MS"/>
                          <w:color w:val="404040" w:themeColor="text1" w:themeTint="BF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</w:rPr>
                        <w:t>Crunchy foods</w:t>
                      </w:r>
                    </w:p>
                    <w:p w14:paraId="5CB14107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17188F86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2446C353" w14:textId="77777777" w:rsidR="001D33AB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  <w:p w14:paraId="49C0111B" w14:textId="77777777" w:rsidR="001D33AB" w:rsidRPr="00762E1C" w:rsidRDefault="001D33AB" w:rsidP="001D33AB">
                      <w:pPr>
                        <w:rPr>
                          <w:rFonts w:ascii="Comic Sans MS" w:hAnsi="Comic Sans MS"/>
                          <w:color w:val="000000" w:themeColor="text1"/>
                          <w:u w:val="single"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 w:rsidR="001D33AB" w:rsidRPr="001D33AB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4385699" wp14:editId="6395FCA3">
                <wp:simplePos x="0" y="0"/>
                <wp:positionH relativeFrom="margin">
                  <wp:align>right</wp:align>
                </wp:positionH>
                <wp:positionV relativeFrom="paragraph">
                  <wp:posOffset>531244</wp:posOffset>
                </wp:positionV>
                <wp:extent cx="5147733" cy="1473200"/>
                <wp:effectExtent l="0" t="0" r="15240" b="12700"/>
                <wp:wrapTight wrapText="bothSides">
                  <wp:wrapPolygon edited="0">
                    <wp:start x="560" y="0"/>
                    <wp:lineTo x="0" y="1397"/>
                    <wp:lineTo x="0" y="19831"/>
                    <wp:lineTo x="480" y="21507"/>
                    <wp:lineTo x="21104" y="21507"/>
                    <wp:lineTo x="21584" y="19831"/>
                    <wp:lineTo x="21584" y="838"/>
                    <wp:lineTo x="21024" y="0"/>
                    <wp:lineTo x="560" y="0"/>
                  </wp:wrapPolygon>
                </wp:wrapTight>
                <wp:docPr id="268512363" name="Rectangle: Rounded Corners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7733" cy="1473200"/>
                        </a:xfrm>
                        <a:prstGeom prst="roundRect">
                          <a:avLst/>
                        </a:prstGeom>
                        <a:solidFill>
                          <a:srgbClr val="4472C4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9A627F" w14:textId="77777777" w:rsidR="001D33AB" w:rsidRPr="00B71598" w:rsidRDefault="001D33AB" w:rsidP="001D33AB">
                            <w:pPr>
                              <w:rPr>
                                <w:rFonts w:ascii="Comic Sans MS" w:hAnsi="Comic Sans MS"/>
                                <w:color w:val="404040" w:themeColor="text1" w:themeTint="BF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71598">
                              <w:rPr>
                                <w:rFonts w:ascii="Comic Sans MS" w:hAnsi="Comic Sans MS"/>
                                <w:color w:val="404040" w:themeColor="text1" w:themeTint="BF"/>
                                <w:sz w:val="24"/>
                                <w:szCs w:val="24"/>
                                <w:u w:val="single"/>
                              </w:rPr>
                              <w:t xml:space="preserve">Sensory Preferences: </w:t>
                            </w:r>
                          </w:p>
                          <w:p w14:paraId="261EAE1D" w14:textId="096CAB30" w:rsidR="001D33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 xml:space="preserve">Mouths objects </w:t>
                            </w:r>
                          </w:p>
                          <w:p w14:paraId="099C578B" w14:textId="1D874AA0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Enjoys crashing and banging activities and physical play</w:t>
                            </w:r>
                          </w:p>
                          <w:p w14:paraId="33D12CA6" w14:textId="51B64FC0" w:rsidR="009A7AAB" w:rsidRPr="009A7AAB" w:rsidRDefault="009A7AAB" w:rsidP="001D33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color w:val="000000" w:themeColor="text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A7AAB">
                              <w:rPr>
                                <w:rFonts w:ascii="Comic Sans MS" w:hAnsi="Comic Sans MS"/>
                                <w:color w:val="404040" w:themeColor="text1" w:themeTint="BF"/>
                                <w:sz w:val="20"/>
                                <w:szCs w:val="20"/>
                              </w:rPr>
                              <w:t>Enjoys messy play</w:t>
                            </w:r>
                          </w:p>
                          <w:p w14:paraId="020A47EF" w14:textId="77777777" w:rsidR="001D33AB" w:rsidRDefault="001D33AB" w:rsidP="001D33A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5F76548B" w14:textId="77777777" w:rsidR="001D33AB" w:rsidRPr="00762E1C" w:rsidRDefault="001D33AB" w:rsidP="001D33AB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4385699" id="Rectangle: Rounded Corners 73" o:spid="_x0000_s1033" style="position:absolute;margin-left:354.15pt;margin-top:41.85pt;width:405.35pt;height:116pt;z-index:-25165004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d7iQIAAD0FAAAOAAAAZHJzL2Uyb0RvYy54bWysVEtPGzEQvlfqf7B8L5vHQmjEBkVBVJUo&#10;oELF2fHaWUu2x7Wd7NJf37F3QwJUPVTdg3densc3M7647IwmO+GDAlvR8cmIEmE51MpuKvrj8frT&#10;OSUhMlszDVZU9FkEern4+OGidXMxgQZ0LTxBJzbMW1fRJkY3L4rAG2FYOAEnLColeMMisn5T1J61&#10;6N3oYjIanRUt+Np54CIElF71SrrI/qUUPN5JGUQkuqKYW8ynz+c6ncXigs03nrlG8SEN9g9ZGKYs&#10;Bn1xdcUiI1uv3rkyinsIIOMJB1OAlIqLXANWMx69qeahYU7kWhCc4F5gCv/PLb/dPbh7jzC0LswD&#10;kqmKTnqT/pgf6TJYzy9giS4SjsLTcTmbTaeUcNQhPcV2JDiLw3XnQ/wiwJBEVNTD1tbfsSUZKba7&#10;CbG339ulkAG0qq+V1pnxm/VKe7Jj2L6ynE1WZb6rt+Yb1IN4hF/fRxRjt3vx2V6M+YTeTc7tlX9t&#10;SYvJT2bogXCG8yc1i0gaV1c02A0lTG9wsHn0OfCr24Pbd9mFhtWil45Ph+T+lkUq/4qFpr+SQ/T1&#10;GBVxObQyFT1P5ezx1TaBI/J4DyAeupeo2K07orCEWXKUJGuon+898dBvQHD8WmHYGxbiPfM48ggA&#10;rnG8w0NqQFRgoChpwP/6kzzZ4ySilpIWVwgR+7llXlCiv1qc0c/jskw7l5nydDZBxh9r1scauzUr&#10;wDaP8cFwPJPJPuo9KT2YJ9z2ZYqKKmY5xu57MzCr2K82vhdcLJfZDPfMsXhjHxxPzhNyCfDH7ol5&#10;N0xmxKG+hf26sfmb2ext000Ly20EqfLgHnDFyUoM7mieseE9SY/AMZ+tDq/e4jcAAAD//wMAUEsD&#10;BBQABgAIAAAAIQBgXxtt3AAAAAcBAAAPAAAAZHJzL2Rvd25yZXYueG1sTI/NTsMwEITvSH0Haytx&#10;o05S2kYhmwqhwokLKQ/gJJsfNV5Htpumb485wW1HM5r5Nj8uehQzWTcYRog3EQji2jQDdwjf5/en&#10;FITzihs1GiaEOzk4FquHXGWNufEXzaXvRChhlymE3vspk9LVPWnlNmYiDl5rrFY+SNvJxqpbKNej&#10;TKJoL7UaOCz0aqK3nupLedUI+9PnzranlpPn811flrmsPpIB8XG9vL6A8LT4vzD84gd0KAJTZa7c&#10;ODEihEc8Qro9gAhuGkfhqBC28e4Assjlf/7iBwAA//8DAFBLAQItABQABgAIAAAAIQC2gziS/gAA&#10;AOEBAAATAAAAAAAAAAAAAAAAAAAAAABbQ29udGVudF9UeXBlc10ueG1sUEsBAi0AFAAGAAgAAAAh&#10;ADj9If/WAAAAlAEAAAsAAAAAAAAAAAAAAAAALwEAAF9yZWxzLy5yZWxzUEsBAi0AFAAGAAgAAAAh&#10;AK2xx3uJAgAAPQUAAA4AAAAAAAAAAAAAAAAALgIAAGRycy9lMm9Eb2MueG1sUEsBAi0AFAAGAAgA&#10;AAAhAGBfG23cAAAABwEAAA8AAAAAAAAAAAAAAAAA4wQAAGRycy9kb3ducmV2LnhtbFBLBQYAAAAA&#10;BAAEAPMAAADsBQAAAAA=&#10;" fillcolor="#b4c7e7" strokecolor="#172c51" strokeweight="1pt">
                <v:stroke joinstyle="miter"/>
                <v:textbox>
                  <w:txbxContent>
                    <w:p w14:paraId="759A627F" w14:textId="77777777" w:rsidR="001D33AB" w:rsidRPr="00B71598" w:rsidRDefault="001D33AB" w:rsidP="001D33AB">
                      <w:pPr>
                        <w:rPr>
                          <w:rFonts w:ascii="Comic Sans MS" w:hAnsi="Comic Sans MS"/>
                          <w:color w:val="404040" w:themeColor="text1" w:themeTint="BF"/>
                          <w:sz w:val="24"/>
                          <w:szCs w:val="24"/>
                          <w:u w:val="single"/>
                        </w:rPr>
                      </w:pPr>
                      <w:r w:rsidRPr="00B71598">
                        <w:rPr>
                          <w:rFonts w:ascii="Comic Sans MS" w:hAnsi="Comic Sans MS"/>
                          <w:color w:val="404040" w:themeColor="text1" w:themeTint="BF"/>
                          <w:sz w:val="24"/>
                          <w:szCs w:val="24"/>
                          <w:u w:val="single"/>
                        </w:rPr>
                        <w:t xml:space="preserve">Sensory Preferences: </w:t>
                      </w:r>
                    </w:p>
                    <w:p w14:paraId="261EAE1D" w14:textId="096CAB30" w:rsidR="001D33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 xml:space="preserve">Mouths objects </w:t>
                      </w:r>
                    </w:p>
                    <w:p w14:paraId="099C578B" w14:textId="1D874AA0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Enjoys crashing and banging activities and physical play</w:t>
                      </w:r>
                    </w:p>
                    <w:p w14:paraId="33D12CA6" w14:textId="51B64FC0" w:rsidR="009A7AAB" w:rsidRPr="009A7AAB" w:rsidRDefault="009A7AAB" w:rsidP="001D33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color w:val="000000" w:themeColor="text1"/>
                          <w:sz w:val="20"/>
                          <w:szCs w:val="20"/>
                          <w:u w:val="single"/>
                        </w:rPr>
                      </w:pPr>
                      <w:r w:rsidRPr="009A7AAB">
                        <w:rPr>
                          <w:rFonts w:ascii="Comic Sans MS" w:hAnsi="Comic Sans MS"/>
                          <w:color w:val="404040" w:themeColor="text1" w:themeTint="BF"/>
                          <w:sz w:val="20"/>
                          <w:szCs w:val="20"/>
                        </w:rPr>
                        <w:t>Enjoys messy play</w:t>
                      </w:r>
                    </w:p>
                    <w:p w14:paraId="020A47EF" w14:textId="77777777" w:rsidR="001D33AB" w:rsidRDefault="001D33AB" w:rsidP="001D33AB">
                      <w:pPr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  <w:p w14:paraId="5F76548B" w14:textId="77777777" w:rsidR="001D33AB" w:rsidRPr="00762E1C" w:rsidRDefault="001D33AB" w:rsidP="001D33AB">
                      <w:pPr>
                        <w:rPr>
                          <w:color w:val="000000" w:themeColor="text1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  <w10:wrap type="tight" anchorx="margin"/>
              </v:roundrect>
            </w:pict>
          </mc:Fallback>
        </mc:AlternateContent>
      </w:r>
      <w:r w:rsidR="001D33AB">
        <w:rPr>
          <w:noProof/>
        </w:rPr>
        <w:drawing>
          <wp:anchor distT="0" distB="0" distL="114300" distR="114300" simplePos="0" relativeHeight="251664384" behindDoc="1" locked="0" layoutInCell="1" allowOverlap="1" wp14:anchorId="43B73A55" wp14:editId="0D2BD72A">
            <wp:simplePos x="0" y="0"/>
            <wp:positionH relativeFrom="column">
              <wp:posOffset>95575</wp:posOffset>
            </wp:positionH>
            <wp:positionV relativeFrom="paragraph">
              <wp:posOffset>511603</wp:posOffset>
            </wp:positionV>
            <wp:extent cx="1600200" cy="1562100"/>
            <wp:effectExtent l="0" t="0" r="0" b="0"/>
            <wp:wrapTight wrapText="bothSides">
              <wp:wrapPolygon edited="0">
                <wp:start x="7200" y="0"/>
                <wp:lineTo x="5400" y="527"/>
                <wp:lineTo x="1286" y="3688"/>
                <wp:lineTo x="0" y="7112"/>
                <wp:lineTo x="0" y="13961"/>
                <wp:lineTo x="1286" y="16859"/>
                <wp:lineTo x="1286" y="17649"/>
                <wp:lineTo x="6171" y="21073"/>
                <wp:lineTo x="8229" y="21337"/>
                <wp:lineTo x="12343" y="21337"/>
                <wp:lineTo x="14657" y="21073"/>
                <wp:lineTo x="19543" y="17649"/>
                <wp:lineTo x="19543" y="16859"/>
                <wp:lineTo x="21343" y="12644"/>
                <wp:lineTo x="21343" y="8166"/>
                <wp:lineTo x="19800" y="3688"/>
                <wp:lineTo x="15686" y="790"/>
                <wp:lineTo x="13629" y="0"/>
                <wp:lineTo x="7200" y="0"/>
              </wp:wrapPolygon>
            </wp:wrapTight>
            <wp:docPr id="1532820062" name="Picture 72" descr="A blue circl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820062" name="Picture 72" descr="A blue circle with white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D33AB" w:rsidRPr="001D33AB">
        <w:rPr>
          <w:rFonts w:ascii="Comic Sans MS" w:hAnsi="Comic Sans MS"/>
          <w:noProof/>
          <w:kern w:val="2"/>
          <w:sz w:val="32"/>
          <w:szCs w:val="3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ECECE4" wp14:editId="30DB83B8">
                <wp:simplePos x="0" y="0"/>
                <wp:positionH relativeFrom="column">
                  <wp:posOffset>5589433</wp:posOffset>
                </wp:positionH>
                <wp:positionV relativeFrom="paragraph">
                  <wp:posOffset>13438</wp:posOffset>
                </wp:positionV>
                <wp:extent cx="1210310" cy="330200"/>
                <wp:effectExtent l="0" t="0" r="27940" b="12700"/>
                <wp:wrapSquare wrapText="bothSides"/>
                <wp:docPr id="15511781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0310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9DF07" w14:textId="64BE8C40" w:rsidR="001D33AB" w:rsidRPr="00B71598" w:rsidRDefault="009A7AAB" w:rsidP="001D33A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Example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ECECE4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440.1pt;margin-top:1.05pt;width:95.3pt;height:2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y1qEgIAACYEAAAOAAAAZHJzL2Uyb0RvYy54bWysU9tu2zAMfR+wfxD0vtjOZWuNOEWXLsOA&#10;7gJ0+wBZkmNhsqhJSuzs60fJbprdXob5QRBN6pA8PFzfDJ0mR+m8AlPRYpZTIg0Hocy+ol8+715c&#10;UeIDM4JpMLKiJ+npzeb5s3VvSzmHFrSQjiCI8WVvK9qGYMss87yVHfMzsNKgswHXsYCm22fCsR7R&#10;O53N8/xl1oMT1gGX3uPfu9FJNwm/aSQPH5vGy0B0RbG2kE6Xzjqe2WbNyr1jtlV8KoP9QxUdUwaT&#10;nqHuWGDk4NRvUJ3iDjw0Ycahy6BpFJepB+ymyH/p5qFlVqZekBxvzzT5/wfLPxwf7CdHwvAaBhxg&#10;asLbe+BfPTGwbZnZy1vnoG8lE5i4iJRlvfXl9DRS7UsfQer+PQgcMjsESEBD47rICvZJEB0HcDqT&#10;LodAeEw5L/JFgS6OvsUix6mmFKx8fG2dD28ldCReKupwqAmdHe99iNWw8jEkJvOgldgprZPh9vVW&#10;O3JkKIBd+ib0n8K0IX1Fr1fz1UjAXyHy9P0JolMBlaxVV9GrcxArI21vjEg6C0zp8Y4lazPxGKkb&#10;SQxDPRAlECAmiLTWIE5IrINRuLhoeGnBfaekR9FW1H87MCcp0e8MDue6WC6jypOxXL2ao+EuPfWl&#10;hxmOUBUNlIzXbUibEXkzcItDbFTi96mSqWQUY6J9Wpyo9ks7RT2t9+YHAAAA//8DAFBLAwQUAAYA&#10;CAAAACEA1M+H798AAAAJAQAADwAAAGRycy9kb3ducmV2LnhtbEyPwU7DMBBE70j8g7VIXBC1E0ob&#10;QpwKIYHgBm0FVzfeJhH2OthuGv4e9wTH1YzevqlWkzVsRB96RxKymQCG1DjdUythu3m6LoCFqEgr&#10;4wgl/GCAVX1+VqlSuyO947iOLUsQCqWS0MU4lJyHpkOrwswNSCnbO29VTKdvufbqmODW8FyIBbeq&#10;p/ShUwM+dth8rQ9WQjF/GT/D683bR7PYm7t4tRyfv72UlxfTwz2wiFP8K8NJP6lDnZx27kA6MJMY&#10;hchTVUKeATvlYinSlp2E23kGvK74/wX1LwAAAP//AwBQSwECLQAUAAYACAAAACEAtoM4kv4AAADh&#10;AQAAEwAAAAAAAAAAAAAAAAAAAAAAW0NvbnRlbnRfVHlwZXNdLnhtbFBLAQItABQABgAIAAAAIQA4&#10;/SH/1gAAAJQBAAALAAAAAAAAAAAAAAAAAC8BAABfcmVscy8ucmVsc1BLAQItABQABgAIAAAAIQCH&#10;2y1qEgIAACYEAAAOAAAAAAAAAAAAAAAAAC4CAABkcnMvZTJvRG9jLnhtbFBLAQItABQABgAIAAAA&#10;IQDUz4fv3wAAAAkBAAAPAAAAAAAAAAAAAAAAAGwEAABkcnMvZG93bnJldi54bWxQSwUGAAAAAAQA&#10;BADzAAAAeAUAAAAA&#10;">
                <v:textbox>
                  <w:txbxContent>
                    <w:p w14:paraId="4F49DF07" w14:textId="64BE8C40" w:rsidR="001D33AB" w:rsidRPr="00B71598" w:rsidRDefault="009A7AAB" w:rsidP="001D33AB">
                      <w:pP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Example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D33AB" w:rsidRPr="001D33AB">
        <w:rPr>
          <w:rFonts w:ascii="Comic Sans MS" w:hAnsi="Comic Sans MS"/>
          <w:noProof/>
          <w:kern w:val="2"/>
          <w:sz w:val="32"/>
          <w:szCs w:val="32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3CC8DE1D" wp14:editId="6C0CAE74">
                <wp:simplePos x="0" y="0"/>
                <wp:positionH relativeFrom="column">
                  <wp:posOffset>3062058</wp:posOffset>
                </wp:positionH>
                <wp:positionV relativeFrom="paragraph">
                  <wp:posOffset>11888</wp:posOffset>
                </wp:positionV>
                <wp:extent cx="1760855" cy="304800"/>
                <wp:effectExtent l="0" t="0" r="10795" b="19050"/>
                <wp:wrapTight wrapText="bothSides">
                  <wp:wrapPolygon edited="0">
                    <wp:start x="0" y="0"/>
                    <wp:lineTo x="0" y="21600"/>
                    <wp:lineTo x="21499" y="21600"/>
                    <wp:lineTo x="21499" y="0"/>
                    <wp:lineTo x="0" y="0"/>
                  </wp:wrapPolygon>
                </wp:wrapTight>
                <wp:docPr id="7022728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E6A220" w14:textId="1F5C419A" w:rsidR="001D33AB" w:rsidRPr="00B71598" w:rsidRDefault="009A7AAB" w:rsidP="001D33A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0070C0"/>
                              </w:rPr>
                              <w:t>Early Years child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DE1D" id="_x0000_s1035" type="#_x0000_t202" style="position:absolute;margin-left:241.1pt;margin-top:.95pt;width:138.65pt;height:2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TnFQIAACYEAAAOAAAAZHJzL2Uyb0RvYy54bWysU9tu2zAMfR+wfxD0vtjJkjY14hRdugwD&#10;ugvQ7QNkWY6FyaJGKbG7ry8lp2nQbS/D9CCIonRIHh6urofOsINCr8GWfDrJOVNWQq3truTfv23f&#10;LDnzQdhaGLCq5A/K8+v161er3hVqBi2YWiEjEOuL3pW8DcEVWeZlqzrhJ+CUJWcD2IlAJu6yGkVP&#10;6J3JZnl+kfWAtUOQynu6vR2dfJ3wm0bJ8KVpvArMlJxyC2nHtFdxz9YrUexQuFbLYxriH7LohLYU&#10;9AR1K4Jge9S/QXVaInhowkRCl0HTaKlSDVTNNH9RzX0rnEq1EDnenWjy/w9Wfj7cu6/IwvAOBmpg&#10;KsK7O5A/PLOwaYXdqRtE6Fslago8jZRlvfPF8Wuk2hc+glT9J6ipyWIfIAENDXaRFaqTETo14OFE&#10;uhoCkzHk5UW+XCw4k+R7m8+XeepKJoqn3w59+KCgY/FQcqSmJnRxuPMhZiOKpycxmAej6602Jhm4&#10;qzYG2UGQALZppQJePDOW9SW/WswWIwF/hcjT+hNEpwMp2eiu5FQCrVFbkbb3tk46C0Kb8UwpG3vk&#10;MVI3khiGamC6pkTi30hrBfUDEYswCpcGjQ4t4C/OehJtyf3PvUDFmfloqTlX0/k8qjwZ88XljAw8&#10;91TnHmElQZU8cDYeNyFNRuTNwg01sdGJ3+dMjimTGBPtx8GJaj+306vn8V4/AgAA//8DAFBLAwQU&#10;AAYACAAAACEAyB0EJt4AAAAIAQAADwAAAGRycy9kb3ducmV2LnhtbEyPy07DMBBF90j8gzVIbBB1&#10;CH3EIU6FkECwg7aCrRtPkwg/gu2m4e8ZVrAcnat7z1TryRo2Yoi9dxJuZhkwdI3XvWsl7LaP1wWw&#10;mJTTyniHEr4xwro+P6tUqf3JveG4SS2jEhdLJaFLaSg5j02HVsWZH9ARO/hgVaIztFwHdaJya3ie&#10;ZUtuVe9ooVMDPnTYfG6OVkIxfx4/4svt63uzPBiRrlbj01eQ8vJiur8DlnBKf2H41Sd1qMlp749O&#10;R2YkzIs8pygBAYz4aiEWwPYEhABeV/z/A/UPAAAA//8DAFBLAQItABQABgAIAAAAIQC2gziS/gAA&#10;AOEBAAATAAAAAAAAAAAAAAAAAAAAAABbQ29udGVudF9UeXBlc10ueG1sUEsBAi0AFAAGAAgAAAAh&#10;ADj9If/WAAAAlAEAAAsAAAAAAAAAAAAAAAAALwEAAF9yZWxzLy5yZWxzUEsBAi0AFAAGAAgAAAAh&#10;AD+T9OcVAgAAJgQAAA4AAAAAAAAAAAAAAAAALgIAAGRycy9lMm9Eb2MueG1sUEsBAi0AFAAGAAgA&#10;AAAhAMgdBCbeAAAACAEAAA8AAAAAAAAAAAAAAAAAbwQAAGRycy9kb3ducmV2LnhtbFBLBQYAAAAA&#10;BAAEAPMAAAB6BQAAAAA=&#10;">
                <v:textbox>
                  <w:txbxContent>
                    <w:p w14:paraId="28E6A220" w14:textId="1F5C419A" w:rsidR="001D33AB" w:rsidRPr="00B71598" w:rsidRDefault="009A7AAB" w:rsidP="001D33AB">
                      <w:pP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0070C0"/>
                        </w:rPr>
                        <w:t>Early Years child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D33AB">
        <w:rPr>
          <w:rFonts w:ascii="Comic Sans MS" w:hAnsi="Comic Sans MS"/>
          <w:color w:val="404040" w:themeColor="text1" w:themeTint="BF"/>
          <w:sz w:val="28"/>
          <w:szCs w:val="28"/>
        </w:rPr>
        <w:t xml:space="preserve">Positive Sensory Profile for:                                                 Date: </w:t>
      </w:r>
    </w:p>
    <w:sectPr w:rsidR="001C30E2" w:rsidRPr="001D33AB" w:rsidSect="001D33A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3B2A"/>
    <w:multiLevelType w:val="hybridMultilevel"/>
    <w:tmpl w:val="EB965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3A318B"/>
    <w:multiLevelType w:val="hybridMultilevel"/>
    <w:tmpl w:val="D1449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63C4C"/>
    <w:multiLevelType w:val="hybridMultilevel"/>
    <w:tmpl w:val="F6E2E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763D44"/>
    <w:multiLevelType w:val="hybridMultilevel"/>
    <w:tmpl w:val="19961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C306F"/>
    <w:multiLevelType w:val="hybridMultilevel"/>
    <w:tmpl w:val="8AFED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F3CAD"/>
    <w:multiLevelType w:val="hybridMultilevel"/>
    <w:tmpl w:val="E934F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C672E"/>
    <w:multiLevelType w:val="hybridMultilevel"/>
    <w:tmpl w:val="5AD89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6683724">
    <w:abstractNumId w:val="0"/>
  </w:num>
  <w:num w:numId="2" w16cid:durableId="2103069758">
    <w:abstractNumId w:val="1"/>
  </w:num>
  <w:num w:numId="3" w16cid:durableId="383483187">
    <w:abstractNumId w:val="4"/>
  </w:num>
  <w:num w:numId="4" w16cid:durableId="1968857624">
    <w:abstractNumId w:val="6"/>
  </w:num>
  <w:num w:numId="5" w16cid:durableId="1273706892">
    <w:abstractNumId w:val="5"/>
  </w:num>
  <w:num w:numId="6" w16cid:durableId="2039307211">
    <w:abstractNumId w:val="2"/>
  </w:num>
  <w:num w:numId="7" w16cid:durableId="974137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3AB"/>
    <w:rsid w:val="001C30E2"/>
    <w:rsid w:val="001D33AB"/>
    <w:rsid w:val="001E1B2E"/>
    <w:rsid w:val="0038372F"/>
    <w:rsid w:val="00503FC6"/>
    <w:rsid w:val="00531DF1"/>
    <w:rsid w:val="007253AF"/>
    <w:rsid w:val="009A7AAB"/>
    <w:rsid w:val="009C56B1"/>
    <w:rsid w:val="00B96D5E"/>
    <w:rsid w:val="00DB61E9"/>
    <w:rsid w:val="00E0721B"/>
    <w:rsid w:val="00F7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01545"/>
  <w15:chartTrackingRefBased/>
  <w15:docId w15:val="{BE9F5E77-EC8D-44ED-8100-C665BE2A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33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3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3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3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3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3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3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3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3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3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3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3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3A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3A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3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3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3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3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3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33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3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33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3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33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3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33A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3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3A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3AB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1D33AB"/>
    <w:pPr>
      <w:tabs>
        <w:tab w:val="center" w:pos="4513"/>
        <w:tab w:val="right" w:pos="9026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D33A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Newton [TWTT] [STAFF]</dc:creator>
  <cp:keywords/>
  <dc:description/>
  <cp:lastModifiedBy>Adele Sheriff [GHA] [STAFF]</cp:lastModifiedBy>
  <cp:revision>3</cp:revision>
  <dcterms:created xsi:type="dcterms:W3CDTF">2025-07-21T11:23:00Z</dcterms:created>
  <dcterms:modified xsi:type="dcterms:W3CDTF">2025-09-01T13:25:00Z</dcterms:modified>
</cp:coreProperties>
</file>